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273" w:rsidRDefault="002416AD">
      <w:r w:rsidRPr="002416AD">
        <w:drawing>
          <wp:inline distT="0" distB="0" distL="0" distR="0" wp14:anchorId="456ADDCD" wp14:editId="2FCBE6DA">
            <wp:extent cx="5400040" cy="8813273"/>
            <wp:effectExtent l="0" t="0" r="0" b="698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813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C32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76E"/>
    <w:rsid w:val="002416AD"/>
    <w:rsid w:val="009C3273"/>
    <w:rsid w:val="00D67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Alcida Estalagem</dc:creator>
  <cp:keywords/>
  <dc:description/>
  <cp:lastModifiedBy>Alcida Estalagem</cp:lastModifiedBy>
  <cp:revision>2</cp:revision>
  <dcterms:created xsi:type="dcterms:W3CDTF">2015-07-31T11:23:00Z</dcterms:created>
  <dcterms:modified xsi:type="dcterms:W3CDTF">2015-07-31T11:24:00Z</dcterms:modified>
</cp:coreProperties>
</file>